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00" w:rsidRDefault="006F6400" w:rsidP="006F640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Департамент по ФК и</w:t>
      </w:r>
      <w:proofErr w:type="gramStart"/>
      <w:r>
        <w:rPr>
          <w:rFonts w:ascii="Arial" w:hAnsi="Arial"/>
          <w:sz w:val="32"/>
          <w:szCs w:val="32"/>
        </w:rPr>
        <w:t xml:space="preserve"> С</w:t>
      </w:r>
      <w:proofErr w:type="gramEnd"/>
      <w:r>
        <w:rPr>
          <w:rFonts w:ascii="Arial" w:hAnsi="Arial"/>
          <w:sz w:val="32"/>
          <w:szCs w:val="32"/>
        </w:rPr>
        <w:t xml:space="preserve"> администрации города Липецкая</w:t>
      </w:r>
    </w:p>
    <w:p w:rsidR="006F6400" w:rsidRDefault="006F6400" w:rsidP="006F640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398005, г. Липецк, ул. Невского, 6</w:t>
      </w:r>
    </w:p>
    <w:p w:rsidR="006F6400" w:rsidRDefault="006F6400" w:rsidP="006F640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тел. 43-40-63</w:t>
      </w:r>
    </w:p>
    <w:p w:rsidR="006F6400" w:rsidRDefault="006F6400" w:rsidP="006F640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график работы:</w:t>
      </w:r>
    </w:p>
    <w:p w:rsidR="006F6400" w:rsidRDefault="006F6400" w:rsidP="006F640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понедельник — четверг 8-30 — 17-30 </w:t>
      </w:r>
    </w:p>
    <w:p w:rsidR="006F6400" w:rsidRDefault="006F6400" w:rsidP="006F640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пятница — 8-30 — 16-30</w:t>
      </w:r>
    </w:p>
    <w:p w:rsidR="006F6400" w:rsidRDefault="006F6400" w:rsidP="006F640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суббота, воскресенье — выходной</w:t>
      </w:r>
    </w:p>
    <w:p w:rsidR="00F91C6A" w:rsidRDefault="00F91C6A">
      <w:bookmarkStart w:id="0" w:name="_GoBack"/>
      <w:bookmarkEnd w:id="0"/>
    </w:p>
    <w:sectPr w:rsidR="00F9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00"/>
    <w:rsid w:val="006F6400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0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0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work01</dc:creator>
  <cp:lastModifiedBy>work01</cp:lastModifiedBy>
  <cp:revision>1</cp:revision>
  <dcterms:created xsi:type="dcterms:W3CDTF">2014-08-13T09:15:00Z</dcterms:created>
  <dcterms:modified xsi:type="dcterms:W3CDTF">2014-08-13T09:15:00Z</dcterms:modified>
</cp:coreProperties>
</file>